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277" w:rsidRPr="00C37362" w:rsidRDefault="00272277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ПРАВИТЕЛЬСТВО РОССИЙСКОЙ ФЕДЕРАЦИИ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от 21 января 2015 г. N 29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ОБ УТВЕРЖДЕНИИ ПРАВИЛ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СООБЩЕНИЯ РАБОТОДАТЕЛЕМ О ЗАКЛЮЧЕНИИ ТРУДОВОГО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ИЛИ ГРАЖДАНСКО-ПРАВОВОГО ДОГОВОРА НА ВЫПОЛНЕНИЕ РАБОТ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(ОКАЗАНИЕ УСЛУГ) С ГРАЖДАНИНОМ, ЗАМЕЩАВШИМ ДОЛЖНОСТИ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ГОСУДАРСТВЕННОЙ ИЛИ МУНИЦИПАЛЬНОЙ СЛУЖБЫ, ПЕРЕЧЕНЬ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37362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C37362">
        <w:rPr>
          <w:rFonts w:ascii="Times New Roman" w:hAnsi="Times New Roman" w:cs="Times New Roman"/>
          <w:sz w:val="24"/>
          <w:szCs w:val="24"/>
        </w:rPr>
        <w:t xml:space="preserve"> УСТАНАВЛИВАЕТСЯ НОРМАТИВНЫМИ ПРАВОВЫМИ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АКТАМИ РОССИЙСКОЙ ФЕДЕРАЦИИ</w:t>
      </w:r>
    </w:p>
    <w:p w:rsidR="00272277" w:rsidRPr="00C37362" w:rsidRDefault="002722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Список изменяющих документов</w:t>
      </w:r>
    </w:p>
    <w:p w:rsidR="00272277" w:rsidRPr="00C37362" w:rsidRDefault="002722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5" w:history="1">
        <w:r w:rsidRPr="00C37362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C37362">
        <w:rPr>
          <w:rFonts w:ascii="Times New Roman" w:hAnsi="Times New Roman" w:cs="Times New Roman"/>
          <w:sz w:val="24"/>
          <w:szCs w:val="24"/>
        </w:rPr>
        <w:t xml:space="preserve"> Правительства РФ от 09.08.2016 N 762)</w:t>
      </w:r>
    </w:p>
    <w:p w:rsidR="00272277" w:rsidRPr="00C37362" w:rsidRDefault="002722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72277" w:rsidRPr="00C37362" w:rsidRDefault="0027227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6" w:history="1">
        <w:r w:rsidRPr="00C37362">
          <w:rPr>
            <w:rFonts w:ascii="Times New Roman" w:hAnsi="Times New Roman" w:cs="Times New Roman"/>
            <w:sz w:val="24"/>
            <w:szCs w:val="24"/>
          </w:rPr>
          <w:t>статьей 12</w:t>
        </w:r>
      </w:hyperlink>
      <w:r w:rsidRPr="00C37362">
        <w:rPr>
          <w:rFonts w:ascii="Times New Roman" w:hAnsi="Times New Roman" w:cs="Times New Roman"/>
          <w:sz w:val="24"/>
          <w:szCs w:val="24"/>
        </w:rPr>
        <w:t xml:space="preserve"> Федерального закона "О противодействии коррупции" Правительство Российской Федерации постановляет: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 xml:space="preserve">1. Утвердить прилагаемые </w:t>
      </w:r>
      <w:hyperlink w:anchor="P33" w:history="1">
        <w:r w:rsidRPr="00C37362">
          <w:rPr>
            <w:rFonts w:ascii="Times New Roman" w:hAnsi="Times New Roman" w:cs="Times New Roman"/>
            <w:sz w:val="24"/>
            <w:szCs w:val="24"/>
          </w:rPr>
          <w:t>Правила</w:t>
        </w:r>
      </w:hyperlink>
      <w:r w:rsidRPr="00C37362">
        <w:rPr>
          <w:rFonts w:ascii="Times New Roman" w:hAnsi="Times New Roman" w:cs="Times New Roman"/>
          <w:sz w:val="24"/>
          <w:szCs w:val="24"/>
        </w:rPr>
        <w:t xml:space="preserve">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Федерации.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37362">
        <w:rPr>
          <w:rFonts w:ascii="Times New Roman" w:hAnsi="Times New Roman" w:cs="Times New Roman"/>
          <w:sz w:val="24"/>
          <w:szCs w:val="24"/>
        </w:rPr>
        <w:t xml:space="preserve">Признать утратившим силу </w:t>
      </w:r>
      <w:hyperlink r:id="rId7" w:history="1">
        <w:r w:rsidRPr="00C37362">
          <w:rPr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Pr="00C37362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8 сентября 2010 г. N 700 "О порядке сообщения работодателем при заключении трудового договора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2 лет после его увольнения с государственной или муниципальной службы о заключении такого договора представителю нанимателя (работодателю) государственного или муниципального</w:t>
      </w:r>
      <w:proofErr w:type="gramEnd"/>
      <w:r w:rsidRPr="00C37362">
        <w:rPr>
          <w:rFonts w:ascii="Times New Roman" w:hAnsi="Times New Roman" w:cs="Times New Roman"/>
          <w:sz w:val="24"/>
          <w:szCs w:val="24"/>
        </w:rPr>
        <w:t xml:space="preserve"> служащего по последнему месту его службы" (Собрание законодательства Российской Федерации, 2010, N 37, ст. 4712).</w:t>
      </w:r>
    </w:p>
    <w:p w:rsidR="00272277" w:rsidRDefault="002722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7362" w:rsidRDefault="00C373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7362" w:rsidRDefault="00C373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7362" w:rsidRPr="00C37362" w:rsidRDefault="00C373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2277" w:rsidRPr="00C37362" w:rsidRDefault="0027227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Председатель Правительства</w:t>
      </w:r>
    </w:p>
    <w:p w:rsidR="00272277" w:rsidRPr="00C37362" w:rsidRDefault="0027227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272277" w:rsidRPr="00C37362" w:rsidRDefault="0027227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Д.МЕДВЕДЕВ</w:t>
      </w:r>
    </w:p>
    <w:p w:rsidR="00C37362" w:rsidRPr="00C37362" w:rsidRDefault="00C3736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br w:type="page"/>
      </w:r>
    </w:p>
    <w:p w:rsidR="00272277" w:rsidRPr="00C37362" w:rsidRDefault="00272277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lastRenderedPageBreak/>
        <w:t>Утверждены</w:t>
      </w:r>
    </w:p>
    <w:p w:rsidR="00272277" w:rsidRPr="00C37362" w:rsidRDefault="0027227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постановлением Правительства</w:t>
      </w:r>
    </w:p>
    <w:p w:rsidR="00272277" w:rsidRPr="00C37362" w:rsidRDefault="0027227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272277" w:rsidRPr="00C37362" w:rsidRDefault="0027227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от 21 января 2015 г. N 29</w:t>
      </w:r>
    </w:p>
    <w:p w:rsidR="00272277" w:rsidRPr="00C37362" w:rsidRDefault="002722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3"/>
      <w:bookmarkEnd w:id="1"/>
      <w:r w:rsidRPr="00C37362">
        <w:rPr>
          <w:rFonts w:ascii="Times New Roman" w:hAnsi="Times New Roman" w:cs="Times New Roman"/>
          <w:sz w:val="24"/>
          <w:szCs w:val="24"/>
        </w:rPr>
        <w:t>ПРАВИЛА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СООБЩЕНИЯ РАБОТОДАТЕЛЕМ О ЗАКЛЮЧЕНИИ ТРУДОВОГО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ИЛИ ГРАЖДАНСКО-ПРАВОВОГО ДОГОВОРА НА ВЫПОЛНЕНИЕ РАБОТ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(ОКАЗАНИЕ УСЛУГ) С ГРАЖДАНИНОМ, ЗАМЕЩАВШИМ ДОЛЖНОСТИ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ГОСУДАРСТВЕННОЙ ИЛИ МУНИЦИПАЛЬНОЙ СЛУЖБЫ, ПЕРЕЧЕНЬ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37362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C37362">
        <w:rPr>
          <w:rFonts w:ascii="Times New Roman" w:hAnsi="Times New Roman" w:cs="Times New Roman"/>
          <w:sz w:val="24"/>
          <w:szCs w:val="24"/>
        </w:rPr>
        <w:t xml:space="preserve"> УСТАНАВЛИВАЕТСЯ НОРМАТИВНЫМИ ПРАВОВЫМИ</w:t>
      </w:r>
    </w:p>
    <w:p w:rsidR="00272277" w:rsidRPr="00C37362" w:rsidRDefault="002722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АКТАМИ РОССИЙСКОЙ ФЕДЕРАЦИИ</w:t>
      </w:r>
    </w:p>
    <w:p w:rsidR="00272277" w:rsidRPr="00C37362" w:rsidRDefault="002722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Список изменяющих документов</w:t>
      </w:r>
    </w:p>
    <w:p w:rsidR="00272277" w:rsidRPr="00C37362" w:rsidRDefault="002722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8" w:history="1">
        <w:r w:rsidRPr="00C37362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C37362">
        <w:rPr>
          <w:rFonts w:ascii="Times New Roman" w:hAnsi="Times New Roman" w:cs="Times New Roman"/>
          <w:sz w:val="24"/>
          <w:szCs w:val="24"/>
        </w:rPr>
        <w:t xml:space="preserve"> Правительства РФ от 09.08.2016 N 762)</w:t>
      </w:r>
    </w:p>
    <w:p w:rsidR="00272277" w:rsidRPr="00C37362" w:rsidRDefault="002722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72277" w:rsidRPr="00C37362" w:rsidRDefault="0027227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C37362">
        <w:rPr>
          <w:rFonts w:ascii="Times New Roman" w:hAnsi="Times New Roman" w:cs="Times New Roman"/>
          <w:sz w:val="24"/>
          <w:szCs w:val="24"/>
        </w:rPr>
        <w:t xml:space="preserve">Настоящие Правила устанавливают порядок сообщения работодателем о заключении трудового договора или гражданско-правового договора на выполнение в организации в течение месяца работ (оказание организации услуг) стоимостью более 100 тыс. рублей с гражданином, замещавшим должности государственной или муниципальной службы, </w:t>
      </w:r>
      <w:hyperlink r:id="rId9" w:history="1">
        <w:r w:rsidRPr="00C37362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C37362">
        <w:rPr>
          <w:rFonts w:ascii="Times New Roman" w:hAnsi="Times New Roman" w:cs="Times New Roman"/>
          <w:sz w:val="24"/>
          <w:szCs w:val="24"/>
        </w:rPr>
        <w:t xml:space="preserve"> которых устанавливается нормативными правовыми актами Российской Федерации (далее соответственно - трудовой договор, гражданско-правовой договор, гражданин), представителю нанимателя (работодателю) государственного или муниципального служащего по</w:t>
      </w:r>
      <w:proofErr w:type="gramEnd"/>
      <w:r w:rsidRPr="00C37362">
        <w:rPr>
          <w:rFonts w:ascii="Times New Roman" w:hAnsi="Times New Roman" w:cs="Times New Roman"/>
          <w:sz w:val="24"/>
          <w:szCs w:val="24"/>
        </w:rPr>
        <w:t xml:space="preserve"> последнему месту его службы.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2. Работодатель при заключении трудового договора или гражданско-правового договора в течение 2 лет после увольнения гражданина с государственной или муниципальной службы сообщает представителю нанимателя (работодателю) государственного или муниципального служащего по последнему месту его службы о заключении такого договора в письменной форме.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3. Сообщение оформляется на бланке организации и подписывается ее руководителем или уполномоченным лицом, подписавшим трудовой договор со стороны работодателя, либо уполномоченным лицом, подписавшим гражданско-правовой договор. Подпись работодателя заверяется печатью организации или печатью кадровой службы (при наличии печатей).</w:t>
      </w:r>
    </w:p>
    <w:p w:rsidR="00272277" w:rsidRPr="00C37362" w:rsidRDefault="002722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3736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37362">
        <w:rPr>
          <w:rFonts w:ascii="Times New Roman" w:hAnsi="Times New Roman" w:cs="Times New Roman"/>
          <w:sz w:val="24"/>
          <w:szCs w:val="24"/>
        </w:rPr>
        <w:t xml:space="preserve"> ред. </w:t>
      </w:r>
      <w:hyperlink r:id="rId10" w:history="1">
        <w:r w:rsidRPr="00C37362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C37362">
        <w:rPr>
          <w:rFonts w:ascii="Times New Roman" w:hAnsi="Times New Roman" w:cs="Times New Roman"/>
          <w:sz w:val="24"/>
          <w:szCs w:val="24"/>
        </w:rPr>
        <w:t xml:space="preserve"> Правительства РФ от 09.08.2016 N 762)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4. Сообщение направляется представителю нанимателя (работодателю) гражданина по последнему месту его службы в 10-дневный срок со дня заключения трудового договора или гражданско-правового договора.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48"/>
      <w:bookmarkEnd w:id="2"/>
      <w:r w:rsidRPr="00C37362">
        <w:rPr>
          <w:rFonts w:ascii="Times New Roman" w:hAnsi="Times New Roman" w:cs="Times New Roman"/>
          <w:sz w:val="24"/>
          <w:szCs w:val="24"/>
        </w:rPr>
        <w:t>5.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37362">
        <w:rPr>
          <w:rFonts w:ascii="Times New Roman" w:hAnsi="Times New Roman" w:cs="Times New Roman"/>
          <w:sz w:val="24"/>
          <w:szCs w:val="24"/>
        </w:rPr>
        <w:t>а) фамилия, имя, отчество (при наличии) гражданина (в случае, если фамилия, имя или отчество изменялись, указываются прежние);</w:t>
      </w:r>
      <w:proofErr w:type="gramEnd"/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б) число, месяц, год и место рождения гражданина;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в) должность государственной или муниципальной службы, замещаемая гражданином непосредственно перед увольнением с государственной или муниципальной службы (по сведениям, содержащимся в трудовой книжке);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lastRenderedPageBreak/>
        <w:t>г) наименование организации (полное, а также сокращенное (при наличии).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 xml:space="preserve">6. В случае если с гражданином заключен трудовой договор, наряду со сведениями, указанными в </w:t>
      </w:r>
      <w:hyperlink w:anchor="P48" w:history="1">
        <w:r w:rsidRPr="00C37362">
          <w:rPr>
            <w:rFonts w:ascii="Times New Roman" w:hAnsi="Times New Roman" w:cs="Times New Roman"/>
            <w:sz w:val="24"/>
            <w:szCs w:val="24"/>
          </w:rPr>
          <w:t>пункте 5</w:t>
        </w:r>
      </w:hyperlink>
      <w:r w:rsidRPr="00C37362">
        <w:rPr>
          <w:rFonts w:ascii="Times New Roman" w:hAnsi="Times New Roman" w:cs="Times New Roman"/>
          <w:sz w:val="24"/>
          <w:szCs w:val="24"/>
        </w:rPr>
        <w:t xml:space="preserve"> настоящих Правил, также указываются следующие данные: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а) дата и номер приказа (распоряжения) или иного решения работодателя, согласно которому гражданин принят на работу;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б) 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действия);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в) 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(при наличии);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г) должностные обязанности, исполняемые по должности, занимаемой гражданином (указываются основные направления поручаемой работы).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 xml:space="preserve">7. В случае если с гражданином заключен гражданско-правовой договор, наряду со сведениями, указанными в </w:t>
      </w:r>
      <w:hyperlink w:anchor="P48" w:history="1">
        <w:r w:rsidRPr="00C37362">
          <w:rPr>
            <w:rFonts w:ascii="Times New Roman" w:hAnsi="Times New Roman" w:cs="Times New Roman"/>
            <w:sz w:val="24"/>
            <w:szCs w:val="24"/>
          </w:rPr>
          <w:t>пункте 5</w:t>
        </w:r>
      </w:hyperlink>
      <w:r w:rsidRPr="00C37362">
        <w:rPr>
          <w:rFonts w:ascii="Times New Roman" w:hAnsi="Times New Roman" w:cs="Times New Roman"/>
          <w:sz w:val="24"/>
          <w:szCs w:val="24"/>
        </w:rPr>
        <w:t xml:space="preserve"> настоящих Правил, также указываются следующие данные: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а) дата и номер гражданско-правового договора;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б) срок гражданско-правового договора (сроки начала и окончания выполнения работ (оказания услуг);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в) предмет гражданско-правового договора (с кратким описанием работы (услуги) и ее результата);</w:t>
      </w:r>
    </w:p>
    <w:p w:rsidR="00272277" w:rsidRPr="00C37362" w:rsidRDefault="0027227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7362">
        <w:rPr>
          <w:rFonts w:ascii="Times New Roman" w:hAnsi="Times New Roman" w:cs="Times New Roman"/>
          <w:sz w:val="24"/>
          <w:szCs w:val="24"/>
        </w:rPr>
        <w:t>г) стоимость работ (услуг) по гражданско-правовому договору.</w:t>
      </w:r>
    </w:p>
    <w:p w:rsidR="00272277" w:rsidRPr="00C37362" w:rsidRDefault="002722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72277" w:rsidRPr="00C37362" w:rsidRDefault="002722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72277" w:rsidRPr="00C37362" w:rsidRDefault="00272277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113940" w:rsidRPr="00C37362" w:rsidRDefault="00113940">
      <w:pPr>
        <w:rPr>
          <w:rFonts w:ascii="Times New Roman" w:hAnsi="Times New Roman" w:cs="Times New Roman"/>
          <w:sz w:val="24"/>
          <w:szCs w:val="24"/>
        </w:rPr>
      </w:pPr>
    </w:p>
    <w:sectPr w:rsidR="00113940" w:rsidRPr="00C37362" w:rsidSect="0054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277"/>
    <w:rsid w:val="00113940"/>
    <w:rsid w:val="00272277"/>
    <w:rsid w:val="00C3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22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22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22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22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22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22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4C363B36F38C8174CBA5B46CB423F7C4FC30A7A23FE65BB105F729A4799743360304FBFA85964CE3vF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44C363B36F38C8174CBA5B46CB423F7C7FC37A3AF3AE65BB105F729A4E7v9E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44C363B36F38C8174CBA5B46CB423F7C4FD33A6A23FE65BB105F729A4799743360304F9EFv9E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244C363B36F38C8174CBA5B46CB423F7C4FC30A7A23FE65BB105F729A4799743360304FBFA85964CE3vFE" TargetMode="External"/><Relationship Id="rId10" Type="http://schemas.openxmlformats.org/officeDocument/2006/relationships/hyperlink" Target="consultantplus://offline/ref=244C363B36F38C8174CBA5B46CB423F7C4FC30A7A23FE65BB105F729A4799743360304FBFA85964CE3vF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44C363B36F38C8174CBA5B46CB423F7C7FC31A1AF39E65BB105F729A4799743360304FBFA85964CE3vD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Первухина Марина Аоександровна</dc:creator>
  <cp:lastModifiedBy>Пользователь Windows</cp:lastModifiedBy>
  <cp:revision>2</cp:revision>
  <dcterms:created xsi:type="dcterms:W3CDTF">2017-11-08T04:47:00Z</dcterms:created>
  <dcterms:modified xsi:type="dcterms:W3CDTF">2019-02-27T07:40:00Z</dcterms:modified>
</cp:coreProperties>
</file>